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291" recolor="t" type="frame"/>
    </v:background>
  </w:background>
  <w:body>
    <w:p w:rsidR="00FF1BAE" w:rsidRDefault="002E5A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1565" wp14:editId="5E6C8939">
                <wp:simplePos x="0" y="0"/>
                <wp:positionH relativeFrom="column">
                  <wp:posOffset>2571115</wp:posOffset>
                </wp:positionH>
                <wp:positionV relativeFrom="paragraph">
                  <wp:posOffset>-401320</wp:posOffset>
                </wp:positionV>
                <wp:extent cx="1828800" cy="1828800"/>
                <wp:effectExtent l="0" t="381000" r="0" b="405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7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A5D" w:rsidRPr="002E5A5D" w:rsidRDefault="002E5A5D" w:rsidP="002E5A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A5D">
                              <w:rPr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Mała i Wielka Niedźwiedzica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45pt;margin-top:-31.6pt;width:2in;height:2in;rotation:-4437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" filled="f" stroked="f">
                <v:fill o:detectmouseclick="t"/>
                <v:textbox style="mso-fit-shape-to-text:t">
                  <w:txbxContent>
                    <w:p w:rsidR="002E5A5D" w:rsidRPr="002E5A5D" w:rsidRDefault="002E5A5D" w:rsidP="002E5A5D">
                      <w:pPr>
                        <w:jc w:val="center"/>
                        <w:rPr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A5D">
                        <w:rPr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Mała i Wielka Niedźwiedzica</w:t>
                      </w:r>
                    </w:p>
                  </w:txbxContent>
                </v:textbox>
              </v:shape>
            </w:pict>
          </mc:Fallback>
        </mc:AlternateContent>
      </w:r>
    </w:p>
    <w:p w:rsidR="00DD6C1C" w:rsidRDefault="00DD6C1C"/>
    <w:p w:rsidR="00DD6C1C" w:rsidRDefault="00DD6C1C"/>
    <w:p w:rsidR="00DD6C1C" w:rsidRDefault="00DD6C1C"/>
    <w:p w:rsidR="00DD6C1C" w:rsidRDefault="00DD6C1C"/>
    <w:p w:rsidR="00DD6C1C" w:rsidRDefault="00DD6C1C"/>
    <w:p w:rsidR="00DD6C1C" w:rsidRPr="00DD6C1C" w:rsidRDefault="00DD6C1C">
      <w:pPr>
        <w:rPr>
          <w:color w:val="FFFFFF" w:themeColor="background1"/>
          <w:sz w:val="40"/>
          <w:szCs w:val="40"/>
        </w:rPr>
      </w:pPr>
    </w:p>
    <w:p w:rsidR="00DD6C1C" w:rsidRPr="00DD6C1C" w:rsidRDefault="00DD6C1C">
      <w:pPr>
        <w:rPr>
          <w:color w:val="FFFFFF" w:themeColor="background1"/>
          <w:sz w:val="40"/>
          <w:szCs w:val="40"/>
        </w:rPr>
      </w:pPr>
    </w:p>
    <w:p w:rsidR="0004077F" w:rsidRDefault="0004077F" w:rsidP="0004077F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     </w:t>
      </w:r>
      <w:r w:rsidR="00DD6C1C" w:rsidRPr="00DD6C1C">
        <w:rPr>
          <w:color w:val="FFFFFF" w:themeColor="background1"/>
          <w:sz w:val="40"/>
          <w:szCs w:val="40"/>
        </w:rPr>
        <w:t>Lato to czas turystycznych wojaży, zwiedzania, opalania się i zabawy. Gdy oddalimy się od miejskich świateł, mamy w nocy okazję spojrzeć na prawdziwe czarne niebo. Miliony, wydawałoby się, gwiazd mrugają do nas, czasem zauważymy spadającą gwiazdę. W rzeczywistości oko ludzkie ma teoretycznie szansę dostrzec kilka tysięcy gwiazd, przy czym nie wszystkie są widoczne w ciągu jednej nocy i z danego miejsca na Ziemi. Jednak liczba ta jest nikła w porównaniu z ilością gwiazd, których nie widzimy. W naszej Galaktyce są dziesiątki miliardów gwiazd .</w:t>
      </w:r>
      <w:r>
        <w:rPr>
          <w:color w:val="FFFFFF" w:themeColor="background1"/>
          <w:sz w:val="40"/>
          <w:szCs w:val="40"/>
        </w:rPr>
        <w:br/>
        <w:t xml:space="preserve">     </w:t>
      </w:r>
      <w:r w:rsidR="00DD6C1C" w:rsidRPr="00DD6C1C">
        <w:t xml:space="preserve"> </w:t>
      </w:r>
      <w:r w:rsidR="00DD6C1C" w:rsidRPr="00DD6C1C">
        <w:rPr>
          <w:color w:val="FFFFFF" w:themeColor="background1"/>
          <w:sz w:val="40"/>
          <w:szCs w:val="40"/>
        </w:rPr>
        <w:t xml:space="preserve">Najbardziej znanym gwiazdozbiorem naszego nieba jest niewątpliwie Wielka </w:t>
      </w:r>
      <w:r w:rsidR="00DD6C1C" w:rsidRPr="00DD6C1C">
        <w:rPr>
          <w:color w:val="FFFFFF" w:themeColor="background1"/>
          <w:sz w:val="40"/>
          <w:szCs w:val="40"/>
        </w:rPr>
        <w:lastRenderedPageBreak/>
        <w:t xml:space="preserve">Niedźwiedzica, nazywana też </w:t>
      </w:r>
      <w:r w:rsidR="00DD6C1C">
        <w:rPr>
          <w:color w:val="FFFFFF" w:themeColor="background1"/>
          <w:sz w:val="40"/>
          <w:szCs w:val="40"/>
        </w:rPr>
        <w:t>często Wielkim Wozem</w:t>
      </w:r>
      <w:r w:rsidR="00DD6C1C" w:rsidRPr="00DD6C1C">
        <w:rPr>
          <w:color w:val="FFFFFF" w:themeColor="background1"/>
          <w:sz w:val="40"/>
          <w:szCs w:val="40"/>
        </w:rPr>
        <w:t>. Posiada charakterystyczną figurę, cztery koła i dyszel, tworzy siedem jasnych gwiazd. Gwiazdozbiór, oprócz niewielkiego południowego fragmentu, jest w naszych szerokościach geograficznych niezachodzący. Typowa figurę wozu widzimy na niebie przez cały rok. Wielka Niedźwiedzica góruje o północy w pobliżu zenitu z końcem m</w:t>
      </w:r>
      <w:r w:rsidR="00DD6C1C">
        <w:rPr>
          <w:color w:val="FFFFFF" w:themeColor="background1"/>
          <w:sz w:val="40"/>
          <w:szCs w:val="40"/>
        </w:rPr>
        <w:t xml:space="preserve">arca. </w:t>
      </w:r>
      <w:r>
        <w:rPr>
          <w:color w:val="FFFFFF" w:themeColor="background1"/>
          <w:sz w:val="40"/>
          <w:szCs w:val="40"/>
        </w:rPr>
        <w:br/>
        <w:t xml:space="preserve">                                                                           </w:t>
      </w:r>
      <w:r w:rsidRPr="0004077F">
        <w:rPr>
          <w:color w:val="FFFFFF" w:themeColor="background1"/>
          <w:sz w:val="40"/>
          <w:szCs w:val="40"/>
        </w:rPr>
        <w:drawing>
          <wp:inline distT="0" distB="0" distL="0" distR="0">
            <wp:extent cx="3790950" cy="2819400"/>
            <wp:effectExtent l="0" t="0" r="0" b="0"/>
            <wp:docPr id="1" name="Picture 1" descr="http://www.pzskarvina.cz/i/il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skarvina.cz/i/il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</w:p>
    <w:p w:rsidR="0004077F" w:rsidRPr="0004077F" w:rsidRDefault="0004077F" w:rsidP="0004077F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lastRenderedPageBreak/>
        <w:t xml:space="preserve">  </w:t>
      </w:r>
      <w:r w:rsidRPr="0004077F">
        <w:rPr>
          <w:color w:val="FFFFFF" w:themeColor="background1"/>
          <w:sz w:val="40"/>
          <w:szCs w:val="40"/>
        </w:rPr>
        <w:t>W gwiazdozbiorze Małej Niedźwiedzicy mało jest ciekawych obiektów. Najbardziej interesującym z nich jest Gwiazda Polarna z uwagi na położenie w bliskości północnego bieguna nieba. Kiedyś zwano ją "przewodniczką na niebie", ponieważ wskazuje kierunek północny. Dawniej, gdy ludzie nie znali jeszcze kompasu, była jedynym drogowskazem na morzu, w puszczy i na pustyni.</w:t>
      </w:r>
      <w:r w:rsidRPr="0004077F">
        <w:t xml:space="preserve"> </w:t>
      </w:r>
      <w:r w:rsidRPr="0004077F">
        <w:rPr>
          <w:color w:val="FFFFFF" w:themeColor="background1"/>
          <w:sz w:val="40"/>
          <w:szCs w:val="40"/>
        </w:rPr>
        <w:t>Gwiazda Polarna ma objętość około miliona razy większą od Słońca. Jej jasność i wielkość regularnie się zmieniają na skutek pulsacji zachodzącej raz na cztery lata. Jest ona oddalona od nas o przeszło czterysta lat świetlnych. Z tej odległości Słońca nie zobaczylibyśmy nawet przez małą lunetę.</w:t>
      </w:r>
      <w:r>
        <w:rPr>
          <w:color w:val="FFFFFF" w:themeColor="background1"/>
          <w:sz w:val="40"/>
          <w:szCs w:val="40"/>
        </w:rPr>
        <w:br/>
        <w:t xml:space="preserve">        </w:t>
      </w:r>
      <w:r w:rsidRPr="0004077F">
        <w:rPr>
          <w:color w:val="FFFFFF" w:themeColor="background1"/>
          <w:sz w:val="40"/>
          <w:szCs w:val="40"/>
        </w:rPr>
        <w:drawing>
          <wp:inline distT="0" distB="0" distL="0" distR="0" wp14:anchorId="4BFA9986" wp14:editId="67E091AE">
            <wp:extent cx="3429000" cy="2276475"/>
            <wp:effectExtent l="0" t="0" r="0" b="9525"/>
            <wp:docPr id="4" name="Picture 4" descr="http://www.maribert.com/tl_files/moastro/Grafika/Gwiazdozbiory/Wizualne/Mala%20Niedzwid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ibert.com/tl_files/moastro/Grafika/Gwiazdozbiory/Wizualne/Mala%20Niedzwidz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23" cy="227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5D">
        <w:rPr>
          <w:color w:val="FFFFFF" w:themeColor="background1"/>
          <w:sz w:val="40"/>
          <w:szCs w:val="40"/>
        </w:rPr>
        <w:br/>
      </w:r>
      <w:r w:rsidR="002E5A5D">
        <w:rPr>
          <w:color w:val="FFFFFF" w:themeColor="background1"/>
          <w:sz w:val="40"/>
          <w:szCs w:val="40"/>
        </w:rPr>
        <w:lastRenderedPageBreak/>
        <w:t xml:space="preserve">   </w:t>
      </w:r>
      <w:r w:rsidRPr="0004077F">
        <w:rPr>
          <w:color w:val="FFFFFF" w:themeColor="background1"/>
          <w:sz w:val="40"/>
          <w:szCs w:val="40"/>
        </w:rPr>
        <w:t>Piękny mit na temat pochodzenia gwiazdozbioru Wielkiej Niedźwiedzicy stworzyli Grecy : Według niego król Arkadii - Lykaon - miał córkę Kallisto. Była ona tak piękna, że jej niezwykła uroda oczarowała Zeusa. Ich potajemne spotkania wzbudziły zazdrość Hery, małżonki Zeusa. Mściwa bogini zamieniła piękną księżniczkę w niedźwiedzia i wypędziła do lasu. Daremne okazały się prośby Kallisto, by okrutna bogini pozostawiła jej chociaż ludzką post. Kallisto błądziła po lesie i bardzo się bała dzikich zwierząt, zapominając, że sama do nich należy. Ale jeszcze większy jej lęk budzili myśliwi z psami. Pewnego razu rozpoznała wśród nich swego syna Arkasa, zbliżyła się więc do niego i chciała go wziąć w objęcia. Ten w obronie własnej - nie wiedział oczywiście. że stoi przed nim matka - skierował ku niej kopię. Byłby ją niechybnie przebił, gdyby nie interwencja Zeusa, który w ostatniej niemal chwili udaremnił ten czyn zamieniając Arkasa w małego niedźwiedzia i umieścił ich oboje na niebie.</w:t>
      </w:r>
    </w:p>
    <w:p w:rsidR="0004077F" w:rsidRPr="0004077F" w:rsidRDefault="0004077F" w:rsidP="0004077F">
      <w:pPr>
        <w:rPr>
          <w:color w:val="FFFFFF" w:themeColor="background1"/>
          <w:sz w:val="40"/>
          <w:szCs w:val="40"/>
        </w:rPr>
      </w:pPr>
      <w:r w:rsidRPr="0004077F">
        <w:rPr>
          <w:color w:val="FFFFFF" w:themeColor="background1"/>
          <w:sz w:val="40"/>
          <w:szCs w:val="40"/>
        </w:rPr>
        <w:lastRenderedPageBreak/>
        <w:t xml:space="preserve">   </w:t>
      </w:r>
      <w:r>
        <w:rPr>
          <w:color w:val="FFFFFF" w:themeColor="background1"/>
          <w:sz w:val="40"/>
          <w:szCs w:val="40"/>
        </w:rPr>
        <w:t xml:space="preserve">                              </w:t>
      </w:r>
      <w:r w:rsidRPr="0004077F">
        <w:rPr>
          <w:color w:val="FFFFFF" w:themeColor="background1"/>
          <w:sz w:val="40"/>
          <w:szCs w:val="40"/>
        </w:rPr>
        <w:t xml:space="preserve"> </w:t>
      </w:r>
      <w:r w:rsidRPr="0004077F">
        <w:rPr>
          <w:color w:val="FFFFFF" w:themeColor="background1"/>
          <w:sz w:val="40"/>
          <w:szCs w:val="40"/>
        </w:rPr>
        <w:drawing>
          <wp:inline distT="0" distB="0" distL="0" distR="0">
            <wp:extent cx="4524375" cy="3495675"/>
            <wp:effectExtent l="0" t="0" r="9525" b="9525"/>
            <wp:docPr id="3" name="Picture 3" descr="http://zdjecia.astronomia.pl/artykuly/niebo_dla_poczatkujacych/gdy_zgasna/pola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djecia.astronomia.pl/artykuly/niebo_dla_poczatkujacych/gdy_zgasna/polarn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5D">
        <w:rPr>
          <w:color w:val="FFFFFF" w:themeColor="background1"/>
          <w:sz w:val="40"/>
          <w:szCs w:val="40"/>
        </w:rPr>
        <w:br/>
        <w:t xml:space="preserve">                                                                    źródła: </w:t>
      </w:r>
      <w:hyperlink r:id="rId9" w:history="1">
        <w:r w:rsidR="002E5A5D" w:rsidRPr="00146154">
          <w:rPr>
            <w:rStyle w:val="Hyperlink"/>
            <w:sz w:val="40"/>
            <w:szCs w:val="40"/>
          </w:rPr>
          <w:t>http://gwiazdozbiory.eulersoft.com.pl</w:t>
        </w:r>
      </w:hyperlink>
      <w:r w:rsidR="002E5A5D">
        <w:rPr>
          <w:color w:val="FFFFFF" w:themeColor="background1"/>
          <w:sz w:val="40"/>
          <w:szCs w:val="40"/>
        </w:rPr>
        <w:t xml:space="preserve">, </w:t>
      </w:r>
      <w:hyperlink r:id="rId10" w:history="1">
        <w:r w:rsidR="002E5A5D" w:rsidRPr="00146154">
          <w:rPr>
            <w:rStyle w:val="Hyperlink"/>
            <w:sz w:val="40"/>
            <w:szCs w:val="40"/>
          </w:rPr>
          <w:t>http://www.maribert.com</w:t>
        </w:r>
      </w:hyperlink>
      <w:r w:rsidR="002E5A5D">
        <w:rPr>
          <w:color w:val="FFFFFF" w:themeColor="background1"/>
          <w:sz w:val="40"/>
          <w:szCs w:val="40"/>
        </w:rPr>
        <w:t xml:space="preserve"> ,</w:t>
      </w:r>
      <w:r w:rsidR="002E5A5D" w:rsidRPr="002E5A5D">
        <w:t xml:space="preserve"> </w:t>
      </w:r>
      <w:hyperlink r:id="rId11" w:history="1">
        <w:r w:rsidR="002E5A5D" w:rsidRPr="00146154">
          <w:rPr>
            <w:rStyle w:val="Hyperlink"/>
            <w:sz w:val="40"/>
            <w:szCs w:val="40"/>
          </w:rPr>
          <w:t>http://pl.wikipedia.org</w:t>
        </w:r>
      </w:hyperlink>
      <w:r w:rsidR="002E5A5D">
        <w:rPr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04077F" w:rsidRPr="0004077F" w:rsidRDefault="0004077F" w:rsidP="0004077F">
      <w:pPr>
        <w:rPr>
          <w:color w:val="FFFFFF" w:themeColor="background1"/>
          <w:sz w:val="40"/>
          <w:szCs w:val="40"/>
        </w:rPr>
      </w:pPr>
      <w:r w:rsidRPr="0004077F">
        <w:rPr>
          <w:color w:val="FFFFFF" w:themeColor="background1"/>
          <w:sz w:val="40"/>
          <w:szCs w:val="40"/>
        </w:rPr>
        <w:t xml:space="preserve">                                       </w:t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lastRenderedPageBreak/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  <w:r>
        <w:rPr>
          <w:color w:val="FFFFFF" w:themeColor="background1"/>
          <w:sz w:val="40"/>
          <w:szCs w:val="40"/>
        </w:rPr>
        <w:br/>
      </w:r>
    </w:p>
    <w:sectPr w:rsidR="0004077F" w:rsidRPr="0004077F" w:rsidSect="00DD6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EC"/>
    <w:rsid w:val="0004077F"/>
    <w:rsid w:val="002E5A5D"/>
    <w:rsid w:val="00606316"/>
    <w:rsid w:val="00707AEF"/>
    <w:rsid w:val="00DC2DEC"/>
    <w:rsid w:val="00D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l.wikipe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ib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iazdozbiory.eulersof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2014-11-23T10:47:00Z</dcterms:created>
  <dcterms:modified xsi:type="dcterms:W3CDTF">2014-11-23T11:15:00Z</dcterms:modified>
</cp:coreProperties>
</file>